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CE76AC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122485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CE76AC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9B1480">
        <w:rPr>
          <w:rFonts w:ascii="Tahoma" w:hAnsi="Tahoma" w:cs="Tahoma"/>
          <w:bCs/>
          <w:sz w:val="22"/>
          <w:szCs w:val="22"/>
          <w:lang w:val="en-US" w:eastAsia="x-none"/>
        </w:rPr>
        <w:t>27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2A651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9B1480">
        <w:rPr>
          <w:rFonts w:ascii="Tahoma" w:hAnsi="Tahoma" w:cs="Tahoma"/>
          <w:bCs/>
          <w:sz w:val="22"/>
          <w:szCs w:val="22"/>
          <w:lang w:val="en-US" w:eastAsia="x-none"/>
        </w:rPr>
        <w:t>22</w:t>
      </w:r>
      <w:bookmarkStart w:id="0" w:name="_GoBack"/>
      <w:bookmarkEnd w:id="0"/>
      <w:r w:rsidR="00CE76AC" w:rsidRPr="00490235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882332">
        <w:rPr>
          <w:rFonts w:ascii="Tahoma" w:hAnsi="Tahoma" w:cs="Tahoma"/>
          <w:bCs/>
          <w:sz w:val="22"/>
          <w:szCs w:val="22"/>
          <w:lang w:eastAsia="x-none"/>
        </w:rPr>
        <w:t>мая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C81F65">
        <w:rPr>
          <w:rFonts w:ascii="Tahoma" w:hAnsi="Tahoma" w:cs="Tahoma"/>
          <w:bCs/>
          <w:sz w:val="22"/>
          <w:szCs w:val="22"/>
          <w:lang w:eastAsia="x-none"/>
        </w:rPr>
        <w:t>5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</w:t>
      </w:r>
      <w:r w:rsidR="00490235">
        <w:rPr>
          <w:rFonts w:ascii="Tahoma" w:hAnsi="Tahoma" w:cs="Tahoma"/>
          <w:b/>
          <w:bCs/>
          <w:sz w:val="22"/>
          <w:szCs w:val="22"/>
        </w:rPr>
        <w:t>драгоценные металлы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49023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>аффинированное золото в слитках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аффинированное золото в слитках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4902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 w:rsidR="00490235">
              <w:rPr>
                <w:rFonts w:ascii="Tahoma" w:hAnsi="Tahoma" w:cs="Tahoma"/>
                <w:sz w:val="20"/>
                <w:szCs w:val="20"/>
                <w:lang w:val="en-US"/>
              </w:rPr>
              <w:t>OLD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490235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490235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49023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 w:rsidR="00490235">
              <w:rPr>
                <w:rFonts w:ascii="Tahoma" w:hAnsi="Tahoma" w:cs="Tahoma"/>
                <w:sz w:val="20"/>
                <w:szCs w:val="20"/>
              </w:rPr>
              <w:t>аффинированное серебро в слитках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аффинированное серебро в слитках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SILV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0,0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4049E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490235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аффинированную платину в слитках</w:t>
            </w:r>
          </w:p>
        </w:tc>
        <w:tc>
          <w:tcPr>
            <w:tcW w:w="3402" w:type="dxa"/>
            <w:vAlign w:val="center"/>
          </w:tcPr>
          <w:p w:rsidR="001620A4" w:rsidRPr="0092365E" w:rsidRDefault="00490235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аффинированную платину в слитках</w:t>
            </w:r>
          </w:p>
        </w:tc>
        <w:tc>
          <w:tcPr>
            <w:tcW w:w="1984" w:type="dxa"/>
            <w:vAlign w:val="center"/>
          </w:tcPr>
          <w:p w:rsidR="001620A4" w:rsidRPr="0092365E" w:rsidRDefault="00490235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PLT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34049E" w:rsidP="0034049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34049E" w:rsidRDefault="0034049E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USD</w:t>
            </w:r>
          </w:p>
        </w:tc>
      </w:tr>
    </w:tbl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2A6513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34049E">
        <w:rPr>
          <w:rFonts w:ascii="Tahoma" w:hAnsi="Tahoma" w:cs="Tahoma"/>
          <w:sz w:val="20"/>
          <w:szCs w:val="22"/>
          <w:lang w:val="en-US"/>
        </w:rPr>
        <w:t>GOLD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</w:t>
      </w:r>
      <w:r w:rsidR="0034049E" w:rsidRPr="0034049E">
        <w:rPr>
          <w:rFonts w:ascii="Tahoma" w:hAnsi="Tahoma" w:cs="Tahoma"/>
          <w:sz w:val="20"/>
          <w:szCs w:val="22"/>
        </w:rPr>
        <w:t xml:space="preserve"> </w:t>
      </w:r>
      <w:r w:rsidR="0034049E">
        <w:rPr>
          <w:rFonts w:ascii="Tahoma" w:hAnsi="Tahoma" w:cs="Tahoma"/>
          <w:sz w:val="20"/>
          <w:szCs w:val="22"/>
        </w:rPr>
        <w:t>аффинированное золото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84" w:rsidRDefault="00893184" w:rsidP="002F7E61">
      <w:r>
        <w:separator/>
      </w:r>
    </w:p>
  </w:endnote>
  <w:endnote w:type="continuationSeparator" w:id="0">
    <w:p w:rsidR="00893184" w:rsidRDefault="0089318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89318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9B148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89318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84" w:rsidRDefault="00893184" w:rsidP="002F7E61">
      <w:r>
        <w:separator/>
      </w:r>
    </w:p>
  </w:footnote>
  <w:footnote w:type="continuationSeparator" w:id="0">
    <w:p w:rsidR="00893184" w:rsidRDefault="00893184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Pr="0049023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490235">
      <w:rPr>
        <w:rFonts w:ascii="Tahoma" w:hAnsi="Tahoma" w:cs="Tahoma"/>
        <w:b/>
        <w:sz w:val="22"/>
        <w:lang w:val="ru-RU"/>
      </w:rPr>
      <w:t>драгоценные металлы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20552"/>
    <w:rsid w:val="00122485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049E"/>
    <w:rsid w:val="00340F56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90235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5B83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82332"/>
    <w:rsid w:val="00893184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B1480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3394"/>
    <w:rsid w:val="00D5458E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113E7"/>
    <w:rsid w:val="00F145E9"/>
    <w:rsid w:val="00F14714"/>
    <w:rsid w:val="00F5236C"/>
    <w:rsid w:val="00F52CCE"/>
    <w:rsid w:val="00F6152D"/>
    <w:rsid w:val="00F62A95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5390-7B6A-41DB-B45E-DA5F00E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2014-06-16T08:54:00Z</cp:lastPrinted>
  <dcterms:created xsi:type="dcterms:W3CDTF">2015-04-23T09:59:00Z</dcterms:created>
  <dcterms:modified xsi:type="dcterms:W3CDTF">2015-05-22T13:18:00Z</dcterms:modified>
</cp:coreProperties>
</file>